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[I128-2425] Страница управления выставками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2425-страница-управления-выставками"/>
    <w:p>
      <w:pPr>
        <w:pStyle w:val="Heading1"/>
      </w:pPr>
      <w:r>
        <w:t xml:space="preserve">[I128-2425] Страница управления выставками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Expositions - Виртуальные выставки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06:40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Добавлена Help-страница</w:t>
      </w:r>
      <w:r>
        <w:t xml:space="preserve"> </w:t>
      </w:r>
      <w:r>
        <w:rPr>
          <w:rStyle w:val="VerbatimChar"/>
        </w:rPr>
        <w:t xml:space="preserve">Expositions/Manage</w:t>
      </w:r>
      <w:r>
        <w:t xml:space="preserve"> </w:t>
      </w:r>
      <w:r>
        <w:t xml:space="preserve">с описанием страницы</w:t>
      </w:r>
      <w:r>
        <w:t xml:space="preserve"> </w:t>
      </w:r>
      <w:r>
        <w:rPr>
          <w:rStyle w:val="VerbatimChar"/>
        </w:rPr>
        <w:t xml:space="preserve">?id=Expositions/Manage</w:t>
      </w:r>
      <w:r>
        <w:t xml:space="preserve">: назначение административного списка выставок, доступные действия, состав карточки выставки, настройка внутренних разделов и поведение после сохранения.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t xml:space="preserve">Обновлен корневой раздел модуля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: новая страница подключена к дереву документации через дочерний раздел. В странице назначения модуля добавлена ссылка на управление карточками выставок.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Скриншоты не добавлялись: описание основано на устойчивых элементах страницы и полях карточки, а для демонстрации не требуется отдельное изображение.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414"/>
    <w:p>
      <w:pPr>
        <w:pStyle w:val="Heading3"/>
      </w:pPr>
      <w:r>
        <w:t xml:space="preserve">1.1. 🔗 Соответствует задача: I128-2414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[I128-2414]</w:t>
        </w:r>
      </w:hyperlink>
      <w:r>
        <w:t xml:space="preserve"> </w:t>
      </w:r>
      <w:r>
        <w:t xml:space="preserve">Создать страницу управления выставками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1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1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[I128-2425] Страница управления выставками</dc:title>
  <dc:creator/>
  <cp:keywords/>
  <dcterms:created xsi:type="dcterms:W3CDTF">2026-09-10T00:23:46Z</dcterms:created>
  <dcterms:modified xsi:type="dcterms:W3CDTF">2026-09-10T00:23:46Z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